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A5D12" w:rsidRPr="00D80F02" w:rsidP="002A5D12">
      <w:pPr>
        <w:ind w:firstLine="851"/>
        <w:jc w:val="right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Дело </w:t>
      </w:r>
      <w:r>
        <w:rPr>
          <w:bCs/>
          <w:sz w:val="28"/>
          <w:szCs w:val="28"/>
          <w:lang w:val="ru-RU"/>
        </w:rPr>
        <w:t>05-408-0201/2025</w:t>
      </w:r>
    </w:p>
    <w:p w:rsidR="002A5D12" w:rsidP="002A5D12">
      <w:pPr>
        <w:jc w:val="right"/>
        <w:rPr>
          <w:sz w:val="28"/>
          <w:szCs w:val="28"/>
          <w:lang w:val="ru-RU"/>
        </w:rPr>
      </w:pP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ПОСТАНОВЛЕНИЕ</w:t>
      </w: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о назначении административного наказания</w:t>
      </w:r>
    </w:p>
    <w:p w:rsidR="007E171B" w:rsidRPr="002A5D12">
      <w:pPr>
        <w:jc w:val="center"/>
        <w:rPr>
          <w:sz w:val="28"/>
          <w:szCs w:val="28"/>
          <w:lang w:val="ru-RU"/>
        </w:rPr>
      </w:pPr>
    </w:p>
    <w:p w:rsidR="002A5D12" w:rsidRPr="00D80F02" w:rsidP="002A5D1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гп. Игрим</w:t>
      </w:r>
      <w:r w:rsidRPr="00D80F02"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sz w:val="28"/>
          <w:szCs w:val="28"/>
          <w:lang w:val="ru-RU"/>
        </w:rPr>
        <w:t xml:space="preserve">            26 сентября 2025 </w:t>
      </w:r>
      <w:r w:rsidRPr="00D80F02">
        <w:rPr>
          <w:sz w:val="28"/>
          <w:szCs w:val="28"/>
          <w:lang w:val="ru-RU"/>
        </w:rPr>
        <w:t xml:space="preserve">года  </w:t>
      </w:r>
    </w:p>
    <w:p w:rsidR="002A5D12" w:rsidRPr="00D80F02" w:rsidP="002A5D12">
      <w:pPr>
        <w:ind w:firstLine="851"/>
        <w:jc w:val="both"/>
        <w:rPr>
          <w:sz w:val="28"/>
          <w:szCs w:val="28"/>
          <w:lang w:val="ru-RU"/>
        </w:rPr>
      </w:pPr>
      <w:r w:rsidRPr="00D80F02">
        <w:rPr>
          <w:sz w:val="28"/>
          <w:szCs w:val="28"/>
        </w:rPr>
        <w:t> </w:t>
      </w:r>
    </w:p>
    <w:p w:rsidR="002A5D12" w:rsidRPr="00D80F02" w:rsidP="002A5D12">
      <w:pPr>
        <w:ind w:firstLine="567"/>
        <w:jc w:val="both"/>
        <w:rPr>
          <w:sz w:val="28"/>
          <w:szCs w:val="28"/>
          <w:lang w:val="ru-RU"/>
        </w:rPr>
      </w:pPr>
      <w:r w:rsidRPr="00D80F02">
        <w:rPr>
          <w:sz w:val="28"/>
          <w:szCs w:val="28"/>
          <w:lang w:val="ru-RU"/>
        </w:rPr>
        <w:t xml:space="preserve">Мировой судья судебного участка № </w:t>
      </w:r>
      <w:r>
        <w:rPr>
          <w:sz w:val="28"/>
          <w:szCs w:val="28"/>
          <w:lang w:val="ru-RU"/>
        </w:rPr>
        <w:t>2</w:t>
      </w:r>
      <w:r w:rsidRPr="00D80F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Березовского</w:t>
      </w:r>
      <w:r w:rsidRPr="00D80F02">
        <w:rPr>
          <w:sz w:val="28"/>
          <w:szCs w:val="28"/>
          <w:lang w:val="ru-RU"/>
        </w:rPr>
        <w:t xml:space="preserve"> судебного района   Ханты-Мансийского автономного округа – Югры</w:t>
      </w:r>
      <w:r>
        <w:rPr>
          <w:sz w:val="28"/>
          <w:szCs w:val="28"/>
          <w:lang w:val="ru-RU"/>
        </w:rPr>
        <w:t xml:space="preserve"> исполняющий обязанности м</w:t>
      </w:r>
      <w:r w:rsidRPr="00D80F02">
        <w:rPr>
          <w:sz w:val="28"/>
          <w:szCs w:val="28"/>
          <w:lang w:val="ru-RU"/>
        </w:rPr>
        <w:t>ирово</w:t>
      </w:r>
      <w:r>
        <w:rPr>
          <w:sz w:val="28"/>
          <w:szCs w:val="28"/>
          <w:lang w:val="ru-RU"/>
        </w:rPr>
        <w:t>го</w:t>
      </w:r>
      <w:r w:rsidRPr="00D80F02">
        <w:rPr>
          <w:sz w:val="28"/>
          <w:szCs w:val="28"/>
          <w:lang w:val="ru-RU"/>
        </w:rPr>
        <w:t xml:space="preserve"> судь</w:t>
      </w:r>
      <w:r>
        <w:rPr>
          <w:sz w:val="28"/>
          <w:szCs w:val="28"/>
          <w:lang w:val="ru-RU"/>
        </w:rPr>
        <w:t>и</w:t>
      </w:r>
      <w:r w:rsidRPr="00D80F02">
        <w:rPr>
          <w:sz w:val="28"/>
          <w:szCs w:val="28"/>
          <w:lang w:val="ru-RU"/>
        </w:rPr>
        <w:t xml:space="preserve"> судебного участка № 1 </w:t>
      </w:r>
      <w:r>
        <w:rPr>
          <w:sz w:val="28"/>
          <w:szCs w:val="28"/>
          <w:lang w:val="ru-RU"/>
        </w:rPr>
        <w:t>Березовского</w:t>
      </w:r>
      <w:r w:rsidRPr="00D80F02">
        <w:rPr>
          <w:sz w:val="28"/>
          <w:szCs w:val="28"/>
          <w:lang w:val="ru-RU"/>
        </w:rPr>
        <w:t xml:space="preserve"> судебного района   Ханты-Мансийского автономного округа – Югры</w:t>
      </w:r>
      <w:r>
        <w:rPr>
          <w:sz w:val="28"/>
          <w:szCs w:val="28"/>
          <w:lang w:val="ru-RU"/>
        </w:rPr>
        <w:t xml:space="preserve"> Сафин Р.Ф.</w:t>
      </w:r>
      <w:r w:rsidRPr="00D80F02">
        <w:rPr>
          <w:sz w:val="28"/>
          <w:szCs w:val="28"/>
          <w:lang w:val="ru-RU"/>
        </w:rPr>
        <w:t xml:space="preserve">, </w:t>
      </w:r>
    </w:p>
    <w:p w:rsidR="002A5D12" w:rsidRPr="00D80F02" w:rsidP="002A5D12">
      <w:pPr>
        <w:ind w:firstLine="567"/>
        <w:jc w:val="both"/>
        <w:rPr>
          <w:sz w:val="28"/>
          <w:szCs w:val="28"/>
          <w:lang w:val="ru-RU"/>
        </w:rPr>
      </w:pPr>
      <w:r w:rsidRPr="00D80F02">
        <w:rPr>
          <w:sz w:val="28"/>
          <w:szCs w:val="28"/>
          <w:lang w:val="ru-RU"/>
        </w:rPr>
        <w:t xml:space="preserve">рассмотрев в открытом судебном заседании в помещении мирового судьи судебного участка № </w:t>
      </w:r>
      <w:r>
        <w:rPr>
          <w:sz w:val="28"/>
          <w:szCs w:val="28"/>
          <w:lang w:val="ru-RU"/>
        </w:rPr>
        <w:t>2</w:t>
      </w:r>
      <w:r w:rsidRPr="00D80F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Березовского</w:t>
      </w:r>
      <w:r w:rsidRPr="00D80F02">
        <w:rPr>
          <w:sz w:val="28"/>
          <w:szCs w:val="28"/>
          <w:lang w:val="ru-RU"/>
        </w:rPr>
        <w:t xml:space="preserve"> судебного района дело об административном  правонарушении </w:t>
      </w:r>
      <w:r w:rsidRPr="00D80F02">
        <w:rPr>
          <w:bCs/>
          <w:sz w:val="28"/>
          <w:szCs w:val="28"/>
          <w:lang w:val="ru-RU"/>
        </w:rPr>
        <w:t>№ 5-</w:t>
      </w:r>
      <w:r w:rsidR="003C4EBC">
        <w:rPr>
          <w:bCs/>
          <w:sz w:val="28"/>
          <w:szCs w:val="28"/>
          <w:lang w:val="ru-RU"/>
        </w:rPr>
        <w:t>408</w:t>
      </w:r>
      <w:r>
        <w:rPr>
          <w:bCs/>
          <w:sz w:val="28"/>
          <w:szCs w:val="28"/>
          <w:lang w:val="ru-RU"/>
        </w:rPr>
        <w:t>-0201</w:t>
      </w:r>
      <w:r w:rsidRPr="00D80F02">
        <w:rPr>
          <w:bCs/>
          <w:sz w:val="28"/>
          <w:szCs w:val="28"/>
          <w:lang w:val="ru-RU"/>
        </w:rPr>
        <w:t>/2025</w:t>
      </w:r>
      <w:r w:rsidRPr="00D80F02">
        <w:rPr>
          <w:sz w:val="28"/>
          <w:szCs w:val="28"/>
          <w:lang w:val="ru-RU"/>
        </w:rPr>
        <w:t>, возбужденное по ч.1 ст.19.</w:t>
      </w:r>
      <w:r w:rsidR="003C4EBC">
        <w:rPr>
          <w:sz w:val="28"/>
          <w:szCs w:val="28"/>
          <w:lang w:val="ru-RU"/>
        </w:rPr>
        <w:t>4.1</w:t>
      </w:r>
      <w:r w:rsidRPr="00D80F02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 в отношении </w:t>
      </w:r>
      <w:r>
        <w:rPr>
          <w:sz w:val="28"/>
          <w:szCs w:val="28"/>
          <w:lang w:val="ru-RU"/>
        </w:rPr>
        <w:t xml:space="preserve">юридического лица </w:t>
      </w:r>
      <w:r w:rsidR="003C4EBC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3C4EBC">
        <w:rPr>
          <w:sz w:val="28"/>
          <w:szCs w:val="28"/>
          <w:lang w:val="ru-RU"/>
        </w:rPr>
        <w:t>общины коренных малочисленных народов Севера «Турупья» (далее по тексту ОКМНС «Турупья»)</w:t>
      </w:r>
      <w:r w:rsidRPr="00B577EB">
        <w:rPr>
          <w:rFonts w:eastAsia="MS Mincho"/>
          <w:sz w:val="28"/>
          <w:szCs w:val="28"/>
          <w:lang w:val="ru-RU"/>
        </w:rPr>
        <w:t xml:space="preserve">, ОГРН </w:t>
      </w:r>
      <w:r w:rsidR="00B22ACE">
        <w:rPr>
          <w:rFonts w:eastAsia="MS Mincho"/>
          <w:sz w:val="28"/>
          <w:szCs w:val="28"/>
          <w:lang w:val="ru-RU"/>
        </w:rPr>
        <w:t>*</w:t>
      </w:r>
      <w:r w:rsidRPr="00B577EB">
        <w:rPr>
          <w:rFonts w:eastAsia="MS Mincho"/>
          <w:sz w:val="28"/>
          <w:szCs w:val="28"/>
          <w:lang w:val="ru-RU"/>
        </w:rPr>
        <w:t xml:space="preserve">, дата регистрации </w:t>
      </w:r>
      <w:r w:rsidR="005662F1">
        <w:rPr>
          <w:rFonts w:eastAsia="MS Mincho"/>
          <w:sz w:val="28"/>
          <w:szCs w:val="28"/>
          <w:lang w:val="ru-RU"/>
        </w:rPr>
        <w:t>05</w:t>
      </w:r>
      <w:r w:rsidRPr="00B577EB">
        <w:rPr>
          <w:rFonts w:eastAsia="MS Mincho"/>
          <w:sz w:val="28"/>
          <w:szCs w:val="28"/>
          <w:lang w:val="ru-RU"/>
        </w:rPr>
        <w:t>.12.</w:t>
      </w:r>
      <w:r w:rsidR="005662F1">
        <w:rPr>
          <w:rFonts w:eastAsia="MS Mincho"/>
          <w:sz w:val="28"/>
          <w:szCs w:val="28"/>
          <w:lang w:val="ru-RU"/>
        </w:rPr>
        <w:t>2002</w:t>
      </w:r>
      <w:r w:rsidRPr="00B577EB">
        <w:rPr>
          <w:rFonts w:eastAsia="MS Mincho"/>
          <w:sz w:val="28"/>
          <w:szCs w:val="28"/>
          <w:lang w:val="ru-RU"/>
        </w:rPr>
        <w:t xml:space="preserve">, юридический адрес: </w:t>
      </w:r>
      <w:r w:rsidR="00B22ACE">
        <w:rPr>
          <w:rFonts w:eastAsia="MS Mincho"/>
          <w:sz w:val="28"/>
          <w:szCs w:val="28"/>
          <w:lang w:val="ru-RU"/>
        </w:rPr>
        <w:t>*</w:t>
      </w:r>
      <w:r w:rsidRPr="00B577EB">
        <w:rPr>
          <w:rFonts w:eastAsia="MS Mincho"/>
          <w:sz w:val="28"/>
          <w:szCs w:val="28"/>
          <w:lang w:val="ru-RU"/>
        </w:rPr>
        <w:t xml:space="preserve">, </w:t>
      </w:r>
      <w:r>
        <w:rPr>
          <w:rFonts w:eastAsia="MS Mincho"/>
          <w:sz w:val="28"/>
          <w:szCs w:val="28"/>
          <w:lang w:val="ru-RU"/>
        </w:rPr>
        <w:t>сведения о привлечении в течени</w:t>
      </w:r>
      <w:r w:rsidRPr="00B577EB">
        <w:rPr>
          <w:rFonts w:eastAsia="MS Mincho"/>
          <w:sz w:val="28"/>
          <w:szCs w:val="28"/>
          <w:lang w:val="ru-RU"/>
        </w:rPr>
        <w:t>е последнего календарного года к административной ответственности за совершение однородных правонарушений</w:t>
      </w:r>
      <w:r>
        <w:rPr>
          <w:rFonts w:eastAsia="MS Mincho"/>
          <w:sz w:val="28"/>
          <w:szCs w:val="28"/>
          <w:lang w:val="ru-RU"/>
        </w:rPr>
        <w:t xml:space="preserve"> не предоставлены</w:t>
      </w:r>
      <w:r>
        <w:rPr>
          <w:sz w:val="28"/>
          <w:szCs w:val="28"/>
          <w:lang w:val="ru-RU"/>
        </w:rPr>
        <w:t>,</w:t>
      </w:r>
      <w:r w:rsidRPr="00D80F02">
        <w:rPr>
          <w:sz w:val="28"/>
          <w:szCs w:val="28"/>
          <w:lang w:val="ru-RU"/>
        </w:rPr>
        <w:t xml:space="preserve"> </w:t>
      </w:r>
    </w:p>
    <w:p w:rsidR="007E171B" w:rsidRPr="002A5D12">
      <w:pPr>
        <w:ind w:firstLine="720"/>
        <w:jc w:val="both"/>
        <w:rPr>
          <w:sz w:val="28"/>
          <w:szCs w:val="28"/>
          <w:lang w:val="ru-RU"/>
        </w:rPr>
      </w:pP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у с т а н о в и л:</w:t>
      </w:r>
    </w:p>
    <w:p w:rsidR="007E171B" w:rsidRPr="002A5D12">
      <w:pPr>
        <w:jc w:val="center"/>
        <w:rPr>
          <w:sz w:val="28"/>
          <w:szCs w:val="28"/>
          <w:lang w:val="ru-RU"/>
        </w:rPr>
      </w:pP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>
        <w:rPr>
          <w:rStyle w:val="cat-Dategrp-6rplc-6"/>
          <w:sz w:val="28"/>
          <w:szCs w:val="28"/>
          <w:lang w:val="ru-RU"/>
        </w:rPr>
        <w:t>02 июля 2025 года в 00 часов 01 минуту</w:t>
      </w:r>
      <w:r w:rsidRPr="002A5D12" w:rsidR="0021376C">
        <w:rPr>
          <w:sz w:val="28"/>
          <w:szCs w:val="28"/>
          <w:lang w:val="ru-RU"/>
        </w:rPr>
        <w:t xml:space="preserve"> юридическое лицо </w:t>
      </w:r>
      <w:r>
        <w:rPr>
          <w:sz w:val="28"/>
          <w:szCs w:val="28"/>
          <w:lang w:val="ru-RU"/>
        </w:rPr>
        <w:t>ОКМНС «Турупья»</w:t>
      </w:r>
      <w:r w:rsidRPr="002A5D12" w:rsidR="0021376C">
        <w:rPr>
          <w:sz w:val="28"/>
          <w:szCs w:val="28"/>
          <w:lang w:val="ru-RU"/>
        </w:rPr>
        <w:t xml:space="preserve">, находящееся по адресу: </w:t>
      </w:r>
      <w:r w:rsidR="00B22ACE">
        <w:rPr>
          <w:rFonts w:eastAsia="MS Mincho"/>
          <w:sz w:val="28"/>
          <w:szCs w:val="28"/>
          <w:lang w:val="ru-RU"/>
        </w:rPr>
        <w:t>*</w:t>
      </w:r>
      <w:r w:rsidRPr="002A5D12" w:rsidR="0021376C">
        <w:rPr>
          <w:sz w:val="28"/>
          <w:szCs w:val="28"/>
          <w:lang w:val="ru-RU"/>
        </w:rPr>
        <w:t>, воспрепятствовало законной деятельности должностного лица органа государственного контроля (надзора) по проведению проверок, а именно, не исполнило требования по предоставлению документов в рамках проверочного мероприятия, при следующих обстоятельствах.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На основании Распоряжения Управления Министерства юстиции Российской Федерации по Ханты-Мансийскому автономному округу-Югре от </w:t>
      </w:r>
      <w:r w:rsidR="001436D5">
        <w:rPr>
          <w:sz w:val="28"/>
          <w:szCs w:val="28"/>
          <w:lang w:val="ru-RU"/>
        </w:rPr>
        <w:t>23.05.2025</w:t>
      </w:r>
      <w:r w:rsidRPr="002A5D12">
        <w:rPr>
          <w:sz w:val="28"/>
          <w:szCs w:val="28"/>
          <w:lang w:val="ru-RU"/>
        </w:rPr>
        <w:t xml:space="preserve"> №</w:t>
      </w:r>
      <w:r w:rsidR="001436D5">
        <w:rPr>
          <w:sz w:val="28"/>
          <w:szCs w:val="28"/>
          <w:lang w:val="ru-RU"/>
        </w:rPr>
        <w:t>463</w:t>
      </w:r>
      <w:r w:rsidRPr="002A5D12">
        <w:rPr>
          <w:sz w:val="28"/>
          <w:szCs w:val="28"/>
          <w:lang w:val="ru-RU"/>
        </w:rPr>
        <w:t xml:space="preserve">-р «О проведении плановой документарной проверки </w:t>
      </w:r>
      <w:r w:rsidR="00414BF7">
        <w:rPr>
          <w:sz w:val="28"/>
          <w:szCs w:val="28"/>
          <w:lang w:val="ru-RU"/>
        </w:rPr>
        <w:t>ОКМНС «Турупья», 26.05.2025</w:t>
      </w:r>
      <w:r w:rsidRPr="002A5D12">
        <w:rPr>
          <w:sz w:val="28"/>
          <w:szCs w:val="28"/>
          <w:lang w:val="ru-RU"/>
        </w:rPr>
        <w:t xml:space="preserve"> по юридическому адресу данной организации направлено уведомление о проведении проверки. Организации надлежало в срок к </w:t>
      </w:r>
      <w:r w:rsidR="00414BF7">
        <w:rPr>
          <w:sz w:val="28"/>
          <w:szCs w:val="28"/>
          <w:lang w:val="ru-RU"/>
        </w:rPr>
        <w:t>01 июля 2025</w:t>
      </w:r>
      <w:r w:rsidRPr="002A5D12">
        <w:rPr>
          <w:sz w:val="28"/>
          <w:szCs w:val="28"/>
          <w:lang w:val="ru-RU"/>
        </w:rPr>
        <w:t xml:space="preserve"> представить указанные в Распоряжении №</w:t>
      </w:r>
      <w:r w:rsidR="00A55303">
        <w:rPr>
          <w:sz w:val="28"/>
          <w:szCs w:val="28"/>
          <w:lang w:val="ru-RU"/>
        </w:rPr>
        <w:t>463</w:t>
      </w:r>
      <w:r w:rsidRPr="002A5D12">
        <w:rPr>
          <w:sz w:val="28"/>
          <w:szCs w:val="28"/>
          <w:lang w:val="ru-RU"/>
        </w:rPr>
        <w:t xml:space="preserve">-р документы. Вместе с тем, к установленному сроку </w:t>
      </w:r>
      <w:r w:rsidR="00A55303">
        <w:rPr>
          <w:sz w:val="28"/>
          <w:szCs w:val="28"/>
          <w:lang w:val="ru-RU"/>
        </w:rPr>
        <w:t>ОКМНС «Турупья»</w:t>
      </w:r>
      <w:r w:rsidRPr="002A5D12">
        <w:rPr>
          <w:sz w:val="28"/>
          <w:szCs w:val="28"/>
          <w:lang w:val="ru-RU"/>
        </w:rPr>
        <w:t xml:space="preserve"> документы для проверки в Управление Минюста России по ХМАО-Югре не представило, чем совершило правонарушение, предусмотренное ч.1 ст.19.4.2 КоАП РФ.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Законный представитель юридического лица в судебное заседание не явился, юридическое лицо извещ</w:t>
      </w:r>
      <w:r w:rsidR="00A55303">
        <w:rPr>
          <w:sz w:val="28"/>
          <w:szCs w:val="28"/>
          <w:lang w:val="ru-RU"/>
        </w:rPr>
        <w:t>ено</w:t>
      </w:r>
      <w:r w:rsidRPr="002A5D12">
        <w:rPr>
          <w:sz w:val="28"/>
          <w:szCs w:val="28"/>
          <w:lang w:val="ru-RU"/>
        </w:rPr>
        <w:t xml:space="preserve"> о месте и времени судебного заседания посредством направления судебной повестки по адресу регистрации привлекаемого лица, указанного в Выписке из ЕГРЮЛ, </w:t>
      </w:r>
      <w:r w:rsidR="00A55303">
        <w:rPr>
          <w:sz w:val="28"/>
          <w:szCs w:val="28"/>
          <w:lang w:val="ru-RU"/>
        </w:rPr>
        <w:t xml:space="preserve">что подтверждается </w:t>
      </w:r>
      <w:r w:rsidR="00A55303">
        <w:rPr>
          <w:sz w:val="28"/>
          <w:szCs w:val="28"/>
          <w:lang w:val="ru-RU"/>
        </w:rPr>
        <w:t>почтовым уведомлением о вручении судебной повестки</w:t>
      </w:r>
      <w:r w:rsidRPr="002A5D12">
        <w:rPr>
          <w:sz w:val="28"/>
          <w:szCs w:val="28"/>
          <w:lang w:val="ru-RU"/>
        </w:rPr>
        <w:t>, ходатайств об отложении судебного заседания от юридического лица не поступало.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Суд на основании ч.2 ст.25.1 КоАП РФ счел возможным рассмотреть дело об административном правонарушении в отсутствие представителя юридического лица. 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Изучив и проанализировав письменные материалы дела, мировой судья пришел к следующему.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В соответствии с п.5 ст.32 Федерального закона №7-ФЗ от </w:t>
      </w:r>
      <w:r w:rsidRPr="002A5D12">
        <w:rPr>
          <w:rStyle w:val="cat-Dategrp-9rplc-13"/>
          <w:sz w:val="28"/>
          <w:szCs w:val="28"/>
          <w:lang w:val="ru-RU"/>
        </w:rPr>
        <w:t>дата</w:t>
      </w:r>
      <w:r w:rsidRPr="002A5D12">
        <w:rPr>
          <w:sz w:val="28"/>
          <w:szCs w:val="28"/>
          <w:lang w:val="ru-RU"/>
        </w:rPr>
        <w:t xml:space="preserve"> «О некоммерческих организациях» в отношении некоммерческой организации уполномоченный орган и его должностные лица в порядке, установленном законодательством Российской Федерации, имеют право: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1) запрашивать у органов управления некоммерческой организации их распорядительные документы, за исключением документов, содержащих сведения, которые могут быть получены в соответствии с</w:t>
      </w:r>
      <w:r>
        <w:rPr>
          <w:sz w:val="28"/>
          <w:szCs w:val="28"/>
        </w:rPr>
        <w:t> </w:t>
      </w:r>
      <w:hyperlink r:id="rId4" w:anchor="/document/10105879/entry/32052" w:history="1">
        <w:r w:rsidRPr="002A5D12">
          <w:rPr>
            <w:color w:val="0000EE"/>
            <w:sz w:val="28"/>
            <w:szCs w:val="28"/>
            <w:lang w:val="ru-RU"/>
          </w:rPr>
          <w:t>подпунктом 2</w:t>
        </w:r>
      </w:hyperlink>
      <w:r>
        <w:rPr>
          <w:sz w:val="28"/>
          <w:szCs w:val="28"/>
        </w:rPr>
        <w:t> </w:t>
      </w:r>
      <w:r w:rsidRPr="002A5D12">
        <w:rPr>
          <w:sz w:val="28"/>
          <w:szCs w:val="28"/>
          <w:lang w:val="ru-RU"/>
        </w:rPr>
        <w:t>настоящего пункта;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2) запрашивать и получать информацию о финансово-хозяйственной деятельности некоммерческих организаций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также у кредитных и иных финансовых организаций;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3) направлять своих представителей для участия в проводимых некоммерческой организацией мероприятиях;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4) проводить проверки соответствия деятельности некоммерческой организации, в том числе по расходованию денежных средств и использованию иного имущества, целям, предусмотренным ее учредительными документами. Такие проверки могут проводиться в отношении структурного подразделения иностранной некоммерческой неправительственной организации, за исключением структурных подразделений иностранной неправительственной некоммерческой организации, обладающих иммунитетом от указанных действий.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В соответствии с Положением о федеральном государственном надзоре за деятельностью некоммерческих организаций, утвержденным постановлением Правительства РФ от </w:t>
      </w:r>
      <w:r w:rsidRPr="002A5D12">
        <w:rPr>
          <w:rStyle w:val="cat-Dategrp-10rplc-14"/>
          <w:sz w:val="28"/>
          <w:szCs w:val="28"/>
          <w:lang w:val="ru-RU"/>
        </w:rPr>
        <w:t>дата</w:t>
      </w:r>
      <w:r w:rsidRPr="002A5D12">
        <w:rPr>
          <w:sz w:val="28"/>
          <w:szCs w:val="28"/>
          <w:lang w:val="ru-RU"/>
        </w:rPr>
        <w:t xml:space="preserve"> №705, государственный надзор осуществляется Министерством юстиции Российской Федерации и его территориальными органами (п.3 Положения).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Согласно Распоряжению Управления Минюста России по ХМАО-Югре №</w:t>
      </w:r>
      <w:r w:rsidR="006C1210">
        <w:rPr>
          <w:sz w:val="28"/>
          <w:szCs w:val="28"/>
          <w:lang w:val="ru-RU"/>
        </w:rPr>
        <w:t>463</w:t>
      </w:r>
      <w:r w:rsidRPr="002A5D12">
        <w:rPr>
          <w:sz w:val="28"/>
          <w:szCs w:val="28"/>
          <w:lang w:val="ru-RU"/>
        </w:rPr>
        <w:t xml:space="preserve">-р от </w:t>
      </w:r>
      <w:r w:rsidRPr="002A5D12">
        <w:rPr>
          <w:rStyle w:val="cat-Dategrp-7rplc-15"/>
          <w:sz w:val="28"/>
          <w:szCs w:val="28"/>
          <w:lang w:val="ru-RU"/>
        </w:rPr>
        <w:t>дата</w:t>
      </w:r>
      <w:r w:rsidRPr="002A5D12">
        <w:rPr>
          <w:sz w:val="28"/>
          <w:szCs w:val="28"/>
          <w:lang w:val="ru-RU"/>
        </w:rPr>
        <w:t xml:space="preserve"> «О проведении плановой документарной проверки </w:t>
      </w:r>
      <w:r w:rsidR="006C1210">
        <w:rPr>
          <w:sz w:val="28"/>
          <w:szCs w:val="28"/>
          <w:lang w:val="ru-RU"/>
        </w:rPr>
        <w:t>ОКМНС «Турупья»</w:t>
      </w:r>
      <w:r w:rsidRPr="002A5D12">
        <w:rPr>
          <w:sz w:val="28"/>
          <w:szCs w:val="28"/>
          <w:lang w:val="ru-RU"/>
        </w:rPr>
        <w:t xml:space="preserve"> назначено проведение проверки в рамках федерального государственного надзора за деятельностью некоммерческих организаций с целью исполнения плана проведения плановых проверок, утвержденного </w:t>
      </w:r>
      <w:r w:rsidRPr="002A5D12">
        <w:rPr>
          <w:sz w:val="28"/>
          <w:szCs w:val="28"/>
          <w:lang w:val="ru-RU"/>
        </w:rPr>
        <w:t xml:space="preserve">приказом Минюста России по ХМАО-Югре </w:t>
      </w:r>
      <w:r w:rsidRPr="002A5D12">
        <w:rPr>
          <w:rStyle w:val="cat-Dategrp-11rplc-17"/>
          <w:sz w:val="28"/>
          <w:szCs w:val="28"/>
          <w:lang w:val="ru-RU"/>
        </w:rPr>
        <w:t>дата</w:t>
      </w:r>
      <w:r w:rsidRPr="002A5D12">
        <w:rPr>
          <w:sz w:val="28"/>
          <w:szCs w:val="28"/>
          <w:lang w:val="ru-RU"/>
        </w:rPr>
        <w:t xml:space="preserve"> №89 и в целях контроля за соответствием деятельности некоммерческой организации. В том числе, по расходованию денежных средств и использованию иного имущества, целям, предусмотренным её учредительным документам за период с </w:t>
      </w:r>
      <w:r w:rsidR="008B00D4">
        <w:rPr>
          <w:sz w:val="28"/>
          <w:szCs w:val="28"/>
          <w:lang w:val="ru-RU"/>
        </w:rPr>
        <w:t>01.07.2022</w:t>
      </w:r>
      <w:r w:rsidRPr="002A5D12">
        <w:rPr>
          <w:sz w:val="28"/>
          <w:szCs w:val="28"/>
          <w:lang w:val="ru-RU"/>
        </w:rPr>
        <w:t xml:space="preserve"> по </w:t>
      </w:r>
      <w:r w:rsidR="008B00D4">
        <w:rPr>
          <w:sz w:val="28"/>
          <w:szCs w:val="28"/>
          <w:lang w:val="ru-RU"/>
        </w:rPr>
        <w:t>30.06.2025</w:t>
      </w:r>
      <w:r w:rsidRPr="002A5D12">
        <w:rPr>
          <w:sz w:val="28"/>
          <w:szCs w:val="28"/>
          <w:lang w:val="ru-RU"/>
        </w:rPr>
        <w:t>.</w:t>
      </w:r>
      <w:r w:rsidR="006C1210">
        <w:rPr>
          <w:sz w:val="28"/>
          <w:szCs w:val="28"/>
          <w:lang w:val="ru-RU"/>
        </w:rPr>
        <w:t xml:space="preserve"> 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Срок проверки определен с </w:t>
      </w:r>
      <w:r w:rsidR="008B00D4">
        <w:rPr>
          <w:sz w:val="28"/>
          <w:szCs w:val="28"/>
          <w:lang w:val="ru-RU"/>
        </w:rPr>
        <w:t>01.07.2025 по 28.07.2025</w:t>
      </w:r>
      <w:r w:rsidRPr="002A5D12">
        <w:rPr>
          <w:sz w:val="28"/>
          <w:szCs w:val="28"/>
          <w:lang w:val="ru-RU"/>
        </w:rPr>
        <w:t>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>
        <w:rPr>
          <w:rStyle w:val="cat-Dategrp-15rplc-22"/>
          <w:sz w:val="28"/>
          <w:szCs w:val="28"/>
          <w:lang w:val="ru-RU"/>
        </w:rPr>
        <w:t>26</w:t>
      </w:r>
      <w:r w:rsidR="0036217B">
        <w:rPr>
          <w:rStyle w:val="cat-Dategrp-15rplc-22"/>
          <w:sz w:val="28"/>
          <w:szCs w:val="28"/>
          <w:lang w:val="ru-RU"/>
        </w:rPr>
        <w:t>.</w:t>
      </w:r>
      <w:r>
        <w:rPr>
          <w:rStyle w:val="cat-Dategrp-15rplc-22"/>
          <w:sz w:val="28"/>
          <w:szCs w:val="28"/>
          <w:lang w:val="ru-RU"/>
        </w:rPr>
        <w:t>05</w:t>
      </w:r>
      <w:r w:rsidR="0036217B">
        <w:rPr>
          <w:rStyle w:val="cat-Dategrp-15rplc-22"/>
          <w:sz w:val="28"/>
          <w:szCs w:val="28"/>
          <w:lang w:val="ru-RU"/>
        </w:rPr>
        <w:t>.202</w:t>
      </w:r>
      <w:r>
        <w:rPr>
          <w:rStyle w:val="cat-Dategrp-15rplc-22"/>
          <w:sz w:val="28"/>
          <w:szCs w:val="28"/>
          <w:lang w:val="ru-RU"/>
        </w:rPr>
        <w:t>5</w:t>
      </w:r>
      <w:r w:rsidRPr="002A5D12" w:rsidR="0021376C">
        <w:rPr>
          <w:sz w:val="28"/>
          <w:szCs w:val="28"/>
          <w:lang w:val="ru-RU"/>
        </w:rPr>
        <w:t xml:space="preserve"> в адрес </w:t>
      </w:r>
      <w:r w:rsidR="0036217B">
        <w:rPr>
          <w:sz w:val="28"/>
          <w:szCs w:val="28"/>
          <w:lang w:val="ru-RU"/>
        </w:rPr>
        <w:t>ОКМНС «Турупья»</w:t>
      </w:r>
      <w:r w:rsidRPr="002A5D12" w:rsidR="0021376C">
        <w:rPr>
          <w:sz w:val="28"/>
          <w:szCs w:val="28"/>
          <w:lang w:val="ru-RU"/>
        </w:rPr>
        <w:t xml:space="preserve"> направлено уведомление о проведении проверки, а также распоряжение о проведении проверки №</w:t>
      </w:r>
      <w:r>
        <w:rPr>
          <w:sz w:val="28"/>
          <w:szCs w:val="28"/>
          <w:lang w:val="ru-RU"/>
        </w:rPr>
        <w:t>463-</w:t>
      </w:r>
      <w:r w:rsidRPr="002A5D12" w:rsidR="0021376C">
        <w:rPr>
          <w:sz w:val="28"/>
          <w:szCs w:val="28"/>
          <w:lang w:val="ru-RU"/>
        </w:rPr>
        <w:t xml:space="preserve">р от </w:t>
      </w:r>
      <w:r>
        <w:rPr>
          <w:sz w:val="28"/>
          <w:szCs w:val="28"/>
          <w:lang w:val="ru-RU"/>
        </w:rPr>
        <w:t>23.05.2025</w:t>
      </w:r>
      <w:r w:rsidRPr="002A5D12" w:rsidR="0021376C">
        <w:rPr>
          <w:sz w:val="28"/>
          <w:szCs w:val="28"/>
          <w:lang w:val="ru-RU"/>
        </w:rPr>
        <w:t xml:space="preserve"> с указанием </w:t>
      </w:r>
      <w:r>
        <w:rPr>
          <w:sz w:val="28"/>
          <w:szCs w:val="28"/>
          <w:lang w:val="ru-RU"/>
        </w:rPr>
        <w:t xml:space="preserve">предоставления </w:t>
      </w:r>
      <w:r w:rsidRPr="002A5D12" w:rsidR="0021376C">
        <w:rPr>
          <w:sz w:val="28"/>
          <w:szCs w:val="28"/>
          <w:lang w:val="ru-RU"/>
        </w:rPr>
        <w:t>документов, необходимых для проведения проверки.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Указанные распоряжение и уведомление </w:t>
      </w:r>
      <w:r w:rsidR="00AF5A64">
        <w:rPr>
          <w:sz w:val="28"/>
          <w:szCs w:val="28"/>
          <w:lang w:val="ru-RU"/>
        </w:rPr>
        <w:t>были получены представителем ОКМНС «Турупья» 19.06.2025 года</w:t>
      </w:r>
      <w:r w:rsidRPr="002A5D12">
        <w:rPr>
          <w:sz w:val="28"/>
          <w:szCs w:val="28"/>
          <w:lang w:val="ru-RU"/>
        </w:rPr>
        <w:t>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Кроме </w:t>
      </w:r>
      <w:r>
        <w:rPr>
          <w:sz w:val="28"/>
          <w:szCs w:val="28"/>
          <w:lang w:val="ru-RU"/>
        </w:rPr>
        <w:t>тоого</w:t>
      </w:r>
      <w:r w:rsidRPr="002A5D12" w:rsidR="0021376C">
        <w:rPr>
          <w:sz w:val="28"/>
          <w:szCs w:val="28"/>
          <w:lang w:val="ru-RU"/>
        </w:rPr>
        <w:t xml:space="preserve"> План проверок некоммерческих организаций на </w:t>
      </w:r>
      <w:r>
        <w:rPr>
          <w:sz w:val="28"/>
          <w:szCs w:val="28"/>
          <w:lang w:val="ru-RU"/>
        </w:rPr>
        <w:t xml:space="preserve">2025 </w:t>
      </w:r>
      <w:r>
        <w:rPr>
          <w:sz w:val="28"/>
          <w:szCs w:val="28"/>
          <w:lang w:val="ru-RU"/>
        </w:rPr>
        <w:t xml:space="preserve">год </w:t>
      </w:r>
      <w:r w:rsidRPr="002A5D12" w:rsidR="0021376C">
        <w:rPr>
          <w:sz w:val="28"/>
          <w:szCs w:val="28"/>
          <w:lang w:val="ru-RU"/>
        </w:rPr>
        <w:t xml:space="preserve"> опубликован</w:t>
      </w:r>
      <w:r w:rsidRPr="002A5D12" w:rsidR="0021376C">
        <w:rPr>
          <w:sz w:val="28"/>
          <w:szCs w:val="28"/>
          <w:lang w:val="ru-RU"/>
        </w:rPr>
        <w:t xml:space="preserve"> на официальном сайте Управления Министерства юстиции Российской Федерации по </w:t>
      </w:r>
      <w:r w:rsidRPr="002A5D12" w:rsidR="0021376C">
        <w:rPr>
          <w:rStyle w:val="cat-Addressgrp-3rplc-25"/>
          <w:sz w:val="28"/>
          <w:szCs w:val="28"/>
          <w:lang w:val="ru-RU"/>
        </w:rPr>
        <w:t>адрес</w:t>
      </w:r>
      <w:r w:rsidRPr="002A5D12" w:rsidR="0021376C">
        <w:rPr>
          <w:sz w:val="28"/>
          <w:szCs w:val="28"/>
          <w:lang w:val="ru-RU"/>
        </w:rPr>
        <w:t xml:space="preserve"> - </w:t>
      </w:r>
      <w:r w:rsidRPr="002A5D12" w:rsidR="0021376C">
        <w:rPr>
          <w:rStyle w:val="cat-Addressgrp-4rplc-26"/>
          <w:sz w:val="28"/>
          <w:szCs w:val="28"/>
          <w:lang w:val="ru-RU"/>
        </w:rPr>
        <w:t>адрес</w:t>
      </w:r>
      <w:r w:rsidRPr="002A5D12" w:rsidR="0021376C">
        <w:rPr>
          <w:sz w:val="28"/>
          <w:szCs w:val="28"/>
          <w:lang w:val="ru-RU"/>
        </w:rPr>
        <w:t xml:space="preserve"> (</w:t>
      </w:r>
      <w:hyperlink r:id="rId5" w:history="1">
        <w:r w:rsidR="0021376C">
          <w:rPr>
            <w:color w:val="0000EE"/>
            <w:sz w:val="28"/>
            <w:szCs w:val="28"/>
            <w:u w:val="single" w:color="0000EE"/>
          </w:rPr>
          <w:t>www</w:t>
        </w:r>
        <w:r w:rsidRPr="002A5D12" w:rsidR="0021376C">
          <w:rPr>
            <w:color w:val="0000EE"/>
            <w:sz w:val="28"/>
            <w:szCs w:val="28"/>
            <w:u w:val="single" w:color="0000EE"/>
            <w:lang w:val="ru-RU"/>
          </w:rPr>
          <w:t>.</w:t>
        </w:r>
        <w:r w:rsidR="0021376C">
          <w:rPr>
            <w:color w:val="0000EE"/>
            <w:sz w:val="28"/>
            <w:szCs w:val="28"/>
            <w:u w:val="single" w:color="0000EE"/>
          </w:rPr>
          <w:t>to</w:t>
        </w:r>
        <w:r w:rsidRPr="002A5D12" w:rsidR="0021376C">
          <w:rPr>
            <w:color w:val="0000EE"/>
            <w:sz w:val="28"/>
            <w:szCs w:val="28"/>
            <w:u w:val="single" w:color="0000EE"/>
            <w:lang w:val="ru-RU"/>
          </w:rPr>
          <w:t>86.</w:t>
        </w:r>
        <w:r w:rsidR="0021376C">
          <w:rPr>
            <w:color w:val="0000EE"/>
            <w:sz w:val="28"/>
            <w:szCs w:val="28"/>
            <w:u w:val="single" w:color="0000EE"/>
          </w:rPr>
          <w:t>minjust</w:t>
        </w:r>
        <w:r w:rsidRPr="002A5D12" w:rsidR="0021376C">
          <w:rPr>
            <w:color w:val="0000EE"/>
            <w:sz w:val="28"/>
            <w:szCs w:val="28"/>
            <w:u w:val="single" w:color="0000EE"/>
            <w:lang w:val="ru-RU"/>
          </w:rPr>
          <w:t>.</w:t>
        </w:r>
        <w:r w:rsidR="0021376C">
          <w:rPr>
            <w:color w:val="0000EE"/>
            <w:sz w:val="28"/>
            <w:szCs w:val="28"/>
            <w:u w:val="single" w:color="0000EE"/>
          </w:rPr>
          <w:t>ru</w:t>
        </w:r>
      </w:hyperlink>
      <w:r w:rsidRPr="002A5D12" w:rsidR="0021376C">
        <w:rPr>
          <w:sz w:val="28"/>
          <w:szCs w:val="28"/>
          <w:lang w:val="ru-RU"/>
        </w:rPr>
        <w:t xml:space="preserve">), в адрес </w:t>
      </w:r>
      <w:r>
        <w:rPr>
          <w:sz w:val="28"/>
          <w:szCs w:val="28"/>
          <w:lang w:val="ru-RU"/>
        </w:rPr>
        <w:t>ОКМНС «Турупья»</w:t>
      </w:r>
      <w:r w:rsidRPr="002A5D12" w:rsidR="0021376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11.12.2024</w:t>
      </w:r>
      <w:r w:rsidRPr="002A5D12" w:rsidR="0021376C">
        <w:rPr>
          <w:sz w:val="28"/>
          <w:szCs w:val="28"/>
          <w:lang w:val="ru-RU"/>
        </w:rPr>
        <w:t xml:space="preserve"> направлено Уведомление о включении в план проверок на </w:t>
      </w:r>
      <w:r>
        <w:rPr>
          <w:sz w:val="28"/>
          <w:szCs w:val="28"/>
          <w:lang w:val="ru-RU"/>
        </w:rPr>
        <w:t>2025 год</w:t>
      </w:r>
      <w:r w:rsidRPr="002A5D12" w:rsidR="0021376C">
        <w:rPr>
          <w:sz w:val="28"/>
          <w:szCs w:val="28"/>
          <w:lang w:val="ru-RU"/>
        </w:rPr>
        <w:t>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Следовательно, юридическое лицо </w:t>
      </w:r>
      <w:r w:rsidR="00B8557F">
        <w:rPr>
          <w:sz w:val="28"/>
          <w:szCs w:val="28"/>
          <w:lang w:val="ru-RU"/>
        </w:rPr>
        <w:t>ОКМНС «Турупья»</w:t>
      </w:r>
      <w:r w:rsidRPr="002A5D12">
        <w:rPr>
          <w:sz w:val="28"/>
          <w:szCs w:val="28"/>
          <w:lang w:val="ru-RU"/>
        </w:rPr>
        <w:t xml:space="preserve"> осведомлено о проведении плановой документарной проверки, а также об обязанности направления сведений, необходимых для её проведения.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Вместе с тем, </w:t>
      </w:r>
      <w:r w:rsidR="00B8557F">
        <w:rPr>
          <w:sz w:val="28"/>
          <w:szCs w:val="28"/>
          <w:lang w:val="ru-RU"/>
        </w:rPr>
        <w:t>ОКМНС «Турупья»</w:t>
      </w:r>
      <w:r w:rsidRPr="002A5D12">
        <w:rPr>
          <w:sz w:val="28"/>
          <w:szCs w:val="28"/>
          <w:lang w:val="ru-RU"/>
        </w:rPr>
        <w:t xml:space="preserve"> в установленный срок документы, необходимые для проведения проверки в Управление Минюста РФ по ХМАО-Югре не представило.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Фактические обстоятельства подтверждаются материалами дела: 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-протоколом об административном правонарушении №</w:t>
      </w:r>
      <w:r w:rsidR="001E2751">
        <w:rPr>
          <w:sz w:val="28"/>
          <w:szCs w:val="28"/>
          <w:lang w:val="ru-RU"/>
        </w:rPr>
        <w:t>17</w:t>
      </w:r>
      <w:r w:rsidRPr="002A5D12">
        <w:rPr>
          <w:sz w:val="28"/>
          <w:szCs w:val="28"/>
          <w:lang w:val="ru-RU"/>
        </w:rPr>
        <w:t xml:space="preserve"> от </w:t>
      </w:r>
      <w:r w:rsidR="001E2751">
        <w:rPr>
          <w:sz w:val="28"/>
          <w:szCs w:val="28"/>
          <w:lang w:val="ru-RU"/>
        </w:rPr>
        <w:t>11.08.2025</w:t>
      </w:r>
      <w:r w:rsidRPr="002A5D12">
        <w:rPr>
          <w:sz w:val="28"/>
          <w:szCs w:val="28"/>
          <w:lang w:val="ru-RU"/>
        </w:rPr>
        <w:t>;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-актом о выявлении административного правонарушения от </w:t>
      </w:r>
      <w:r w:rsidR="001E2751">
        <w:rPr>
          <w:sz w:val="28"/>
          <w:szCs w:val="28"/>
          <w:lang w:val="ru-RU"/>
        </w:rPr>
        <w:t>02.07.2025</w:t>
      </w:r>
      <w:r w:rsidRPr="002A5D12">
        <w:rPr>
          <w:sz w:val="28"/>
          <w:szCs w:val="28"/>
          <w:lang w:val="ru-RU"/>
        </w:rPr>
        <w:t xml:space="preserve">; 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-копией распоряжения Управления минюста России по ХМАО-Югре №</w:t>
      </w:r>
      <w:r w:rsidR="001E2751">
        <w:rPr>
          <w:sz w:val="28"/>
          <w:szCs w:val="28"/>
          <w:lang w:val="ru-RU"/>
        </w:rPr>
        <w:t>463</w:t>
      </w:r>
      <w:r w:rsidRPr="002A5D12">
        <w:rPr>
          <w:sz w:val="28"/>
          <w:szCs w:val="28"/>
          <w:lang w:val="ru-RU"/>
        </w:rPr>
        <w:t xml:space="preserve">-р от </w:t>
      </w:r>
      <w:r w:rsidR="001E2751">
        <w:rPr>
          <w:sz w:val="28"/>
          <w:szCs w:val="28"/>
          <w:lang w:val="ru-RU"/>
        </w:rPr>
        <w:t>23.05.2025</w:t>
      </w:r>
      <w:r w:rsidRPr="002A5D12">
        <w:rPr>
          <w:sz w:val="28"/>
          <w:szCs w:val="28"/>
          <w:lang w:val="ru-RU"/>
        </w:rPr>
        <w:t>;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-копией уведомления о проведении плановой документарной проверки от </w:t>
      </w:r>
      <w:r w:rsidR="001E2751">
        <w:rPr>
          <w:sz w:val="28"/>
          <w:szCs w:val="28"/>
          <w:lang w:val="ru-RU"/>
        </w:rPr>
        <w:t>26.05.2025</w:t>
      </w:r>
      <w:r w:rsidRPr="002A5D12">
        <w:rPr>
          <w:sz w:val="28"/>
          <w:szCs w:val="28"/>
          <w:lang w:val="ru-RU"/>
        </w:rPr>
        <w:t xml:space="preserve"> со сведениями о направлении копии уведомления;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-копией уведомления о включении в план проверок на </w:t>
      </w:r>
      <w:r w:rsidR="00BE12C4">
        <w:rPr>
          <w:sz w:val="28"/>
          <w:szCs w:val="28"/>
          <w:lang w:val="ru-RU"/>
        </w:rPr>
        <w:t>2025 год</w:t>
      </w:r>
      <w:r w:rsidRPr="002A5D12">
        <w:rPr>
          <w:sz w:val="28"/>
          <w:szCs w:val="28"/>
          <w:lang w:val="ru-RU"/>
        </w:rPr>
        <w:t xml:space="preserve"> со сведениями </w:t>
      </w:r>
      <w:r w:rsidR="00721B51">
        <w:rPr>
          <w:sz w:val="28"/>
          <w:szCs w:val="28"/>
          <w:lang w:val="ru-RU"/>
        </w:rPr>
        <w:t>о</w:t>
      </w:r>
      <w:r w:rsidRPr="002A5D12">
        <w:rPr>
          <w:sz w:val="28"/>
          <w:szCs w:val="28"/>
          <w:lang w:val="ru-RU"/>
        </w:rPr>
        <w:t xml:space="preserve"> направлении уведомления;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-копией выписки из ЕГРЮЛ </w:t>
      </w:r>
      <w:r w:rsidR="00721B51">
        <w:rPr>
          <w:sz w:val="28"/>
          <w:szCs w:val="28"/>
          <w:lang w:val="ru-RU"/>
        </w:rPr>
        <w:t>ОКМНС «Турупья»</w:t>
      </w:r>
      <w:r w:rsidRPr="002A5D12">
        <w:rPr>
          <w:sz w:val="28"/>
          <w:szCs w:val="28"/>
          <w:lang w:val="ru-RU"/>
        </w:rPr>
        <w:t>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С учетом совокупности доказательств суд находит вину юридического лица </w:t>
      </w:r>
      <w:r w:rsidR="00721B51">
        <w:rPr>
          <w:sz w:val="28"/>
          <w:szCs w:val="28"/>
          <w:lang w:val="ru-RU"/>
        </w:rPr>
        <w:t>ОКМНС «Турупья»</w:t>
      </w:r>
      <w:r w:rsidRPr="002A5D12">
        <w:rPr>
          <w:sz w:val="28"/>
          <w:szCs w:val="28"/>
          <w:lang w:val="ru-RU"/>
        </w:rPr>
        <w:t xml:space="preserve"> в воспрепятствовании законной деятельности должностного лица органа государственного надзора по проведению проверок доказанной.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В материалы дела не представлено доказательств того, что юридическим лицом были приняты все зависящие от него меры по исполнению Распоряжения Управления Министерства юстиции РФ по ХМАО-Югре №</w:t>
      </w:r>
      <w:r w:rsidR="00721B51">
        <w:rPr>
          <w:sz w:val="28"/>
          <w:szCs w:val="28"/>
          <w:lang w:val="ru-RU"/>
        </w:rPr>
        <w:t>463</w:t>
      </w:r>
      <w:r w:rsidRPr="002A5D12">
        <w:rPr>
          <w:sz w:val="28"/>
          <w:szCs w:val="28"/>
          <w:lang w:val="ru-RU"/>
        </w:rPr>
        <w:t xml:space="preserve">-р от </w:t>
      </w:r>
      <w:r w:rsidR="00721B51">
        <w:rPr>
          <w:sz w:val="28"/>
          <w:szCs w:val="28"/>
          <w:lang w:val="ru-RU"/>
        </w:rPr>
        <w:t>23.05.2025</w:t>
      </w:r>
      <w:r w:rsidRPr="002A5D12">
        <w:rPr>
          <w:sz w:val="28"/>
          <w:szCs w:val="28"/>
          <w:lang w:val="ru-RU"/>
        </w:rPr>
        <w:t xml:space="preserve"> о предоставлении документов, необходимых для проведения проверки.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Действия юридического лица </w:t>
      </w:r>
      <w:r w:rsidR="00721B51">
        <w:rPr>
          <w:sz w:val="28"/>
          <w:szCs w:val="28"/>
          <w:lang w:val="ru-RU"/>
        </w:rPr>
        <w:t>ОКМНС «Турупья»</w:t>
      </w:r>
      <w:r w:rsidRPr="002A5D12">
        <w:rPr>
          <w:sz w:val="28"/>
          <w:szCs w:val="28"/>
          <w:lang w:val="ru-RU"/>
        </w:rPr>
        <w:t xml:space="preserve"> мировой судья квалифицирует по ч.1 ст.19.4.1 КоАП РФ -воспрепятствование законной деятельности должностного лица органа государственного контроля (надзора) по проведению проверок.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Определяя вид и меру наказания лицу, в отношении которого ведется производство по делу об административном правонарушении, мировой судья учитывает характер и тяжесть совершенного им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Юридическим лицом совершено правонарушение против порядка управления. </w:t>
      </w:r>
      <w:r w:rsidR="00953FFA">
        <w:rPr>
          <w:sz w:val="28"/>
          <w:szCs w:val="28"/>
          <w:lang w:val="ru-RU"/>
        </w:rPr>
        <w:t>ОКМНС «Турупья»</w:t>
      </w:r>
      <w:r w:rsidRPr="002A5D12">
        <w:rPr>
          <w:sz w:val="28"/>
          <w:szCs w:val="28"/>
          <w:lang w:val="ru-RU"/>
        </w:rPr>
        <w:t xml:space="preserve"> впервые привлекается к административной ответственности. 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Смягчающих и отягчающих административную ответственность юридического лица, мировым судьей не установлено. 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На основании изложенного, руководствуясь ст.ст.23.1, 29.10 КоАП РФ, мировой судья </w:t>
      </w:r>
    </w:p>
    <w:p w:rsidR="007E171B" w:rsidRPr="002A5D12">
      <w:pPr>
        <w:ind w:firstLine="720"/>
        <w:jc w:val="both"/>
        <w:rPr>
          <w:sz w:val="28"/>
          <w:szCs w:val="28"/>
          <w:lang w:val="ru-RU"/>
        </w:rPr>
      </w:pPr>
    </w:p>
    <w:p w:rsidR="007E171B" w:rsidRPr="002A5D12">
      <w:pPr>
        <w:jc w:val="center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>п о с т а н о в и л:</w:t>
      </w:r>
    </w:p>
    <w:p w:rsidR="007E171B" w:rsidRPr="002A5D12">
      <w:pPr>
        <w:jc w:val="center"/>
        <w:rPr>
          <w:sz w:val="28"/>
          <w:szCs w:val="28"/>
          <w:lang w:val="ru-RU"/>
        </w:rPr>
      </w:pPr>
    </w:p>
    <w:p w:rsidR="007E171B" w:rsidRPr="006B64B9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признать юридическое лицо – </w:t>
      </w:r>
      <w:r w:rsidR="00953FFA">
        <w:rPr>
          <w:sz w:val="28"/>
          <w:szCs w:val="28"/>
          <w:lang w:val="ru-RU"/>
        </w:rPr>
        <w:t>общину коренных малочисленных народов Севера «Турупья»</w:t>
      </w:r>
      <w:r w:rsidRPr="002A5D12">
        <w:rPr>
          <w:sz w:val="28"/>
          <w:szCs w:val="28"/>
          <w:lang w:val="ru-RU"/>
        </w:rPr>
        <w:t xml:space="preserve"> виновным в совершении административного </w:t>
      </w:r>
      <w:r w:rsidRPr="006B64B9">
        <w:rPr>
          <w:sz w:val="28"/>
          <w:szCs w:val="28"/>
          <w:lang w:val="ru-RU"/>
        </w:rPr>
        <w:t xml:space="preserve">правонарушения, предусмотренного ч.1 ст.19.4.1 КоАП РФ и назначить ему наказание в виде административного штрафа в размере </w:t>
      </w:r>
      <w:r w:rsidRPr="006B64B9" w:rsidR="00953FFA">
        <w:rPr>
          <w:sz w:val="28"/>
          <w:szCs w:val="28"/>
          <w:lang w:val="ru-RU"/>
        </w:rPr>
        <w:t>5 000 (пять тысяч) рублей</w:t>
      </w:r>
      <w:r w:rsidRPr="006B64B9">
        <w:rPr>
          <w:sz w:val="28"/>
          <w:szCs w:val="28"/>
          <w:lang w:val="ru-RU"/>
        </w:rPr>
        <w:t>.</w:t>
      </w:r>
    </w:p>
    <w:p w:rsidR="007E171B" w:rsidRPr="006B64B9" w:rsidP="00AC6DBE">
      <w:pPr>
        <w:ind w:firstLine="567"/>
        <w:jc w:val="both"/>
        <w:rPr>
          <w:sz w:val="28"/>
          <w:szCs w:val="28"/>
          <w:lang w:val="ru-RU"/>
        </w:rPr>
      </w:pPr>
      <w:r w:rsidRPr="006B64B9">
        <w:rPr>
          <w:sz w:val="28"/>
          <w:szCs w:val="28"/>
          <w:lang w:val="ru-RU"/>
        </w:rPr>
        <w:t>Штраф подлежит уплате по следующим реквизитам:</w:t>
      </w:r>
    </w:p>
    <w:p w:rsidR="006B64B9" w:rsidRPr="00652525" w:rsidP="006B64B9">
      <w:pPr>
        <w:ind w:firstLine="567"/>
        <w:jc w:val="both"/>
        <w:rPr>
          <w:sz w:val="28"/>
          <w:szCs w:val="28"/>
          <w:lang w:val="ru-RU"/>
        </w:rPr>
      </w:pPr>
      <w:r w:rsidRPr="00652525">
        <w:rPr>
          <w:sz w:val="28"/>
          <w:szCs w:val="28"/>
          <w:lang w:val="ru-RU"/>
        </w:rPr>
        <w:t>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652525">
        <w:rPr>
          <w:sz w:val="28"/>
          <w:szCs w:val="28"/>
        </w:rPr>
        <w:t>D</w:t>
      </w:r>
      <w:r w:rsidRPr="00652525">
        <w:rPr>
          <w:sz w:val="28"/>
          <w:szCs w:val="28"/>
          <w:lang w:val="ru-RU"/>
        </w:rPr>
        <w:t>08080) Банк: РКЦ Ханты-Мансийск//УФК по Ханты-Мансийскому автономному округу – Югре г. Ханты-Мансийск банковский счет: 40102810245370000007</w:t>
      </w:r>
      <w:r w:rsidR="00652525">
        <w:rPr>
          <w:sz w:val="28"/>
          <w:szCs w:val="28"/>
          <w:lang w:val="ru-RU"/>
        </w:rPr>
        <w:t xml:space="preserve">, </w:t>
      </w:r>
      <w:r w:rsidRPr="00652525">
        <w:rPr>
          <w:sz w:val="28"/>
          <w:szCs w:val="28"/>
          <w:lang w:val="ru-RU"/>
        </w:rPr>
        <w:t>номер счета получателя (номер казначейского счета) 03100643000000018700</w:t>
      </w:r>
      <w:r w:rsidR="00652525">
        <w:rPr>
          <w:sz w:val="28"/>
          <w:szCs w:val="28"/>
          <w:lang w:val="ru-RU"/>
        </w:rPr>
        <w:t>,</w:t>
      </w:r>
      <w:r w:rsidRPr="00652525">
        <w:rPr>
          <w:sz w:val="28"/>
          <w:szCs w:val="28"/>
          <w:lang w:val="ru-RU"/>
        </w:rPr>
        <w:t xml:space="preserve"> БИК 007162163</w:t>
      </w:r>
      <w:r w:rsidR="00652525">
        <w:rPr>
          <w:sz w:val="28"/>
          <w:szCs w:val="28"/>
          <w:lang w:val="ru-RU"/>
        </w:rPr>
        <w:t>,</w:t>
      </w:r>
      <w:r w:rsidRPr="00652525">
        <w:rPr>
          <w:sz w:val="28"/>
          <w:szCs w:val="28"/>
          <w:lang w:val="ru-RU"/>
        </w:rPr>
        <w:t xml:space="preserve"> ОКТМО 71812000</w:t>
      </w:r>
      <w:r w:rsidR="00652525">
        <w:rPr>
          <w:sz w:val="28"/>
          <w:szCs w:val="28"/>
          <w:lang w:val="ru-RU"/>
        </w:rPr>
        <w:t>,</w:t>
      </w:r>
      <w:r w:rsidRPr="00652525">
        <w:rPr>
          <w:sz w:val="28"/>
          <w:szCs w:val="28"/>
          <w:lang w:val="ru-RU"/>
        </w:rPr>
        <w:t xml:space="preserve"> ИНН 8601073664</w:t>
      </w:r>
      <w:r w:rsidR="00652525">
        <w:rPr>
          <w:sz w:val="28"/>
          <w:szCs w:val="28"/>
          <w:lang w:val="ru-RU"/>
        </w:rPr>
        <w:t>,</w:t>
      </w:r>
      <w:r w:rsidRPr="00652525">
        <w:rPr>
          <w:sz w:val="28"/>
          <w:szCs w:val="28"/>
          <w:lang w:val="ru-RU"/>
        </w:rPr>
        <w:t xml:space="preserve"> КПП 860101001</w:t>
      </w:r>
      <w:r w:rsidR="00652525">
        <w:rPr>
          <w:sz w:val="28"/>
          <w:szCs w:val="28"/>
          <w:lang w:val="ru-RU"/>
        </w:rPr>
        <w:t>,</w:t>
      </w:r>
      <w:r w:rsidRPr="00652525">
        <w:rPr>
          <w:sz w:val="28"/>
          <w:szCs w:val="28"/>
          <w:lang w:val="ru-RU"/>
        </w:rPr>
        <w:t xml:space="preserve"> </w:t>
      </w:r>
      <w:r w:rsidRPr="00652525" w:rsidR="00652525">
        <w:rPr>
          <w:sz w:val="28"/>
          <w:szCs w:val="28"/>
          <w:lang w:val="ru-RU"/>
        </w:rPr>
        <w:t>КБК 72011601193010401140</w:t>
      </w:r>
      <w:r w:rsidR="00652525">
        <w:rPr>
          <w:sz w:val="28"/>
          <w:szCs w:val="28"/>
          <w:lang w:val="ru-RU"/>
        </w:rPr>
        <w:t>,</w:t>
      </w:r>
      <w:r w:rsidRPr="00652525">
        <w:rPr>
          <w:sz w:val="28"/>
          <w:szCs w:val="28"/>
          <w:lang w:val="ru-RU"/>
        </w:rPr>
        <w:t xml:space="preserve"> УИН </w:t>
      </w:r>
      <w:r w:rsidRPr="00652525" w:rsidR="00652525">
        <w:rPr>
          <w:sz w:val="28"/>
          <w:szCs w:val="28"/>
          <w:lang w:val="ru-RU"/>
        </w:rPr>
        <w:t>0412365400025004082519183</w:t>
      </w:r>
      <w:r w:rsidRPr="00652525">
        <w:rPr>
          <w:sz w:val="28"/>
          <w:szCs w:val="28"/>
          <w:lang w:val="ru-RU"/>
        </w:rPr>
        <w:t>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6B64B9">
        <w:rPr>
          <w:sz w:val="28"/>
          <w:szCs w:val="28"/>
          <w:lang w:val="ru-RU"/>
        </w:rPr>
        <w:t>В соответствии с требованиями ч.1 ст.32.2 КоАП РФ административный штраф должен быть уплачен лицом, привлеченным к административной</w:t>
      </w:r>
      <w:r w:rsidRPr="002A5D12">
        <w:rPr>
          <w:sz w:val="28"/>
          <w:szCs w:val="28"/>
          <w:lang w:val="ru-RU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7E171B" w:rsidRPr="002A5D12" w:rsidP="00AC6DBE">
      <w:pPr>
        <w:ind w:firstLine="567"/>
        <w:jc w:val="both"/>
        <w:rPr>
          <w:sz w:val="28"/>
          <w:szCs w:val="28"/>
          <w:lang w:val="ru-RU"/>
        </w:rPr>
      </w:pPr>
      <w:r w:rsidRPr="002A5D12">
        <w:rPr>
          <w:sz w:val="28"/>
          <w:szCs w:val="28"/>
          <w:lang w:val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2A5D12">
        <w:rPr>
          <w:sz w:val="28"/>
          <w:szCs w:val="28"/>
          <w:lang w:val="ru-RU"/>
        </w:rPr>
        <w:t>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AC6DBE" w:rsidRPr="00E83F06" w:rsidP="00AC6DBE">
      <w:pPr>
        <w:pStyle w:val="Con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F06">
        <w:rPr>
          <w:rFonts w:ascii="Times New Roman" w:hAnsi="Times New Roman" w:cs="Times New Roman"/>
          <w:sz w:val="28"/>
          <w:szCs w:val="28"/>
        </w:rPr>
        <w:t>Постановление может быть обжаловано в Березовский районный суд Ханты-Мансийского автономного округа - Югры в течение десяти дней со дня вручения или получения копии постановления непосредственно либо через мирового судью судебного участка № 1 Березовского судебного района Ханты-Мансийского автономного округа – Югры.</w:t>
      </w:r>
    </w:p>
    <w:p w:rsidR="00AC6DBE" w:rsidRPr="00D80F02" w:rsidP="00AC6DBE">
      <w:pPr>
        <w:ind w:firstLine="851"/>
        <w:rPr>
          <w:sz w:val="28"/>
          <w:szCs w:val="28"/>
          <w:lang w:val="ru-RU"/>
        </w:rPr>
      </w:pPr>
    </w:p>
    <w:p w:rsidR="00AC6DBE" w:rsidRPr="00D80F02" w:rsidP="00AC6DBE">
      <w:pPr>
        <w:ind w:firstLine="851"/>
        <w:rPr>
          <w:sz w:val="28"/>
          <w:szCs w:val="28"/>
          <w:lang w:val="ru-RU"/>
        </w:rPr>
      </w:pP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 xml:space="preserve">Мировой судья судебного участка № </w:t>
      </w:r>
      <w:r>
        <w:rPr>
          <w:sz w:val="28"/>
          <w:szCs w:val="28"/>
          <w:lang w:val="ru-RU"/>
        </w:rPr>
        <w:t>2</w:t>
      </w:r>
      <w:r w:rsidRPr="003C1A4E">
        <w:rPr>
          <w:sz w:val="28"/>
          <w:szCs w:val="28"/>
          <w:lang w:val="ru-RU"/>
        </w:rPr>
        <w:t xml:space="preserve"> </w:t>
      </w: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>Березовского судебного района</w:t>
      </w:r>
      <w:r w:rsidRPr="003C1A4E">
        <w:rPr>
          <w:sz w:val="28"/>
          <w:szCs w:val="28"/>
          <w:lang w:val="ru-RU"/>
        </w:rPr>
        <w:tab/>
        <w:t xml:space="preserve">                    /подпись/  </w:t>
      </w:r>
      <w:r>
        <w:rPr>
          <w:sz w:val="28"/>
          <w:szCs w:val="28"/>
          <w:lang w:val="ru-RU"/>
        </w:rPr>
        <w:t xml:space="preserve">                 </w:t>
      </w:r>
      <w:r w:rsidRPr="003C1A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Р.Ф. Сафин</w:t>
      </w:r>
    </w:p>
    <w:p w:rsidR="00AC6DBE" w:rsidP="00AC6DBE">
      <w:pPr>
        <w:contextualSpacing/>
        <w:jc w:val="both"/>
        <w:rPr>
          <w:sz w:val="28"/>
          <w:szCs w:val="28"/>
          <w:lang w:val="ru-RU"/>
        </w:rPr>
      </w:pP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>Копия верна:</w:t>
      </w:r>
    </w:p>
    <w:p w:rsidR="00AC6DBE" w:rsidRPr="003C1A4E" w:rsidP="00AC6DBE">
      <w:pPr>
        <w:contextualSpacing/>
        <w:jc w:val="both"/>
        <w:rPr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>Мировой судья судебного участка №</w:t>
      </w:r>
      <w:r>
        <w:rPr>
          <w:sz w:val="28"/>
          <w:szCs w:val="28"/>
          <w:lang w:val="ru-RU"/>
        </w:rPr>
        <w:t>2</w:t>
      </w:r>
      <w:r w:rsidRPr="003C1A4E">
        <w:rPr>
          <w:sz w:val="28"/>
          <w:szCs w:val="28"/>
          <w:lang w:val="ru-RU"/>
        </w:rPr>
        <w:t xml:space="preserve"> </w:t>
      </w:r>
    </w:p>
    <w:p w:rsidR="00AC6DBE" w:rsidRPr="003C1A4E" w:rsidP="00AC6DBE">
      <w:pPr>
        <w:contextualSpacing/>
        <w:jc w:val="both"/>
        <w:rPr>
          <w:rFonts w:eastAsia="MS Mincho"/>
          <w:sz w:val="28"/>
          <w:szCs w:val="28"/>
          <w:lang w:val="ru-RU"/>
        </w:rPr>
      </w:pPr>
      <w:r w:rsidRPr="003C1A4E">
        <w:rPr>
          <w:sz w:val="28"/>
          <w:szCs w:val="28"/>
          <w:lang w:val="ru-RU"/>
        </w:rPr>
        <w:t xml:space="preserve">Березовского судебного района                                            </w:t>
      </w:r>
      <w:r>
        <w:rPr>
          <w:sz w:val="28"/>
          <w:szCs w:val="28"/>
          <w:lang w:val="ru-RU"/>
        </w:rPr>
        <w:t xml:space="preserve">                  </w:t>
      </w:r>
      <w:r w:rsidRPr="003C1A4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Р.Ф. Сафин</w:t>
      </w:r>
    </w:p>
    <w:p w:rsidR="007E171B" w:rsidRPr="00AC6DBE">
      <w:pPr>
        <w:widowControl w:val="0"/>
        <w:jc w:val="both"/>
        <w:rPr>
          <w:sz w:val="28"/>
          <w:szCs w:val="28"/>
          <w:lang w:val="ru-RU"/>
        </w:rPr>
      </w:pPr>
    </w:p>
    <w:p w:rsidR="007E171B" w:rsidRPr="00AC6DBE">
      <w:pPr>
        <w:widowControl w:val="0"/>
        <w:jc w:val="both"/>
        <w:rPr>
          <w:sz w:val="28"/>
          <w:szCs w:val="28"/>
          <w:lang w:val="ru-RU"/>
        </w:rPr>
      </w:pPr>
    </w:p>
    <w:sectPr w:rsidSect="00987E93">
      <w:headerReference w:type="default" r:id="rId6"/>
      <w:pgSz w:w="12240" w:h="15840"/>
      <w:pgMar w:top="1134" w:right="851" w:bottom="1134" w:left="1701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1507707"/>
      <w:placeholder>
        <w:docPart w:val="DefaultPlaceholder_22675703"/>
      </w:placeholder>
      <w:richText/>
    </w:sdtPr>
    <w:sdtContent>
      <w:p w:rsidR="007E171B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ACE">
          <w:rPr>
            <w:noProof/>
          </w:rPr>
          <w:t>5</w:t>
        </w:r>
        <w:r>
          <w:fldChar w:fldCharType="end"/>
        </w:r>
      </w:p>
    </w:sdtContent>
  </w:sdt>
  <w:p w:rsidR="007E17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1B"/>
    <w:rsid w:val="000D72D5"/>
    <w:rsid w:val="001436D5"/>
    <w:rsid w:val="0018665F"/>
    <w:rsid w:val="001E0BC5"/>
    <w:rsid w:val="001E2751"/>
    <w:rsid w:val="001F774A"/>
    <w:rsid w:val="0021376C"/>
    <w:rsid w:val="002A5D12"/>
    <w:rsid w:val="0036217B"/>
    <w:rsid w:val="003C1A4E"/>
    <w:rsid w:val="003C4EBC"/>
    <w:rsid w:val="003E7BC2"/>
    <w:rsid w:val="00414BF7"/>
    <w:rsid w:val="005662F1"/>
    <w:rsid w:val="00652525"/>
    <w:rsid w:val="006B64B9"/>
    <w:rsid w:val="006C1210"/>
    <w:rsid w:val="006D6F65"/>
    <w:rsid w:val="007170A8"/>
    <w:rsid w:val="00721B51"/>
    <w:rsid w:val="007E171B"/>
    <w:rsid w:val="008B00D4"/>
    <w:rsid w:val="008B538B"/>
    <w:rsid w:val="00953FFA"/>
    <w:rsid w:val="00987E93"/>
    <w:rsid w:val="00A55303"/>
    <w:rsid w:val="00AC6DBE"/>
    <w:rsid w:val="00AF5A64"/>
    <w:rsid w:val="00B22ACE"/>
    <w:rsid w:val="00B577EB"/>
    <w:rsid w:val="00B8557F"/>
    <w:rsid w:val="00BE12C4"/>
    <w:rsid w:val="00D51F0B"/>
    <w:rsid w:val="00D80F02"/>
    <w:rsid w:val="00E83F06"/>
    <w:rsid w:val="00F05A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E4831-920C-4963-BD16-17A1CBBB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мещающий текст1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21rplc-3">
    <w:name w:val="cat-FIO grp-21 rplc-3"/>
    <w:basedOn w:val="DefaultParagraphFont"/>
  </w:style>
  <w:style w:type="character" w:customStyle="1" w:styleId="cat-OrganizationNamegrp-24rplc-4">
    <w:name w:val="cat-OrganizationName grp-24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Dategrp-6rplc-6">
    <w:name w:val="cat-Date grp-6 rplc-6"/>
    <w:basedOn w:val="DefaultParagraphFont"/>
  </w:style>
  <w:style w:type="character" w:customStyle="1" w:styleId="cat-Timegrp-26rplc-7">
    <w:name w:val="cat-Time grp-26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Dategrp-7rplc-9">
    <w:name w:val="cat-Date grp-7 rplc-9"/>
    <w:basedOn w:val="DefaultParagraphFont"/>
  </w:style>
  <w:style w:type="character" w:customStyle="1" w:styleId="cat-OrganizationNamegrp-24rplc-10">
    <w:name w:val="cat-OrganizationName grp-2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OrganizationNamegrp-24rplc-16">
    <w:name w:val="cat-OrganizationName grp-24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Dategrp-15rplc-22">
    <w:name w:val="cat-Date grp-15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Dategrp-19rplc-30">
    <w:name w:val="cat-Date grp-19 rplc-30"/>
    <w:basedOn w:val="DefaultParagraphFont"/>
  </w:style>
  <w:style w:type="character" w:customStyle="1" w:styleId="cat-Dategrp-7rplc-31">
    <w:name w:val="cat-Date grp-7 rplc-31"/>
    <w:basedOn w:val="DefaultParagraphFont"/>
  </w:style>
  <w:style w:type="character" w:customStyle="1" w:styleId="cat-Dategrp-7rplc-32">
    <w:name w:val="cat-Date grp-7 rplc-32"/>
    <w:basedOn w:val="DefaultParagraphFont"/>
  </w:style>
  <w:style w:type="character" w:customStyle="1" w:styleId="cat-Dategrp-20rplc-33">
    <w:name w:val="cat-Date grp-20 rplc-33"/>
    <w:basedOn w:val="DefaultParagraphFont"/>
  </w:style>
  <w:style w:type="character" w:customStyle="1" w:styleId="cat-OrganizationNamegrp-24rplc-34">
    <w:name w:val="cat-OrganizationName grp-24 rplc-34"/>
    <w:basedOn w:val="DefaultParagraphFont"/>
  </w:style>
  <w:style w:type="character" w:customStyle="1" w:styleId="cat-Dategrp-7rplc-35">
    <w:name w:val="cat-Date grp-7 rplc-35"/>
    <w:basedOn w:val="DefaultParagraphFont"/>
  </w:style>
  <w:style w:type="character" w:customStyle="1" w:styleId="cat-OrganizationNamegrp-25rplc-36">
    <w:name w:val="cat-OrganizationName grp-25 rplc-36"/>
    <w:basedOn w:val="DefaultParagraphFont"/>
  </w:style>
  <w:style w:type="character" w:customStyle="1" w:styleId="cat-Sumgrp-23rplc-37">
    <w:name w:val="cat-Sum grp-23 rplc-37"/>
    <w:basedOn w:val="DefaultParagraphFont"/>
  </w:style>
  <w:style w:type="character" w:customStyle="1" w:styleId="cat-Addressgrp-0rplc-38">
    <w:name w:val="cat-Address grp-0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PhoneNumbergrp-30rplc-42">
    <w:name w:val="cat-PhoneNumber grp-30 rplc-42"/>
    <w:basedOn w:val="DefaultParagraphFont"/>
  </w:style>
  <w:style w:type="character" w:customStyle="1" w:styleId="cat-PhoneNumbergrp-31rplc-43">
    <w:name w:val="cat-PhoneNumber grp-31 rplc-43"/>
    <w:basedOn w:val="DefaultParagraphFont"/>
  </w:style>
  <w:style w:type="character" w:customStyle="1" w:styleId="cat-PhoneNumbergrp-32rplc-44">
    <w:name w:val="cat-PhoneNumber grp-32 rplc-44"/>
    <w:basedOn w:val="DefaultParagraphFont"/>
  </w:style>
  <w:style w:type="character" w:customStyle="1" w:styleId="cat-FIOgrp-22rplc-45">
    <w:name w:val="cat-FIO grp-22 rplc-45"/>
    <w:basedOn w:val="DefaultParagraphFont"/>
  </w:style>
  <w:style w:type="character" w:customStyle="1" w:styleId="cat-FIOgrp-22rplc-46">
    <w:name w:val="cat-FIO grp-22 rplc-46"/>
    <w:basedOn w:val="DefaultParagraphFont"/>
  </w:style>
  <w:style w:type="paragraph" w:customStyle="1" w:styleId="ConsCell">
    <w:name w:val="ConsCell"/>
    <w:rsid w:val="00AC6DB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87E9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8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www.to86.minjust.ru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7115-B93C-479E-9E10-25F3B6CD4644}"/>
      </w:docPartPr>
      <w:docPartBody>
        <w:p w:rsidR="00D51F0B">
          <w:r>
            <w:rPr>
              <w:rStyle w:val="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D51F0B"/>
    <w:rsid w:val="00D51F0B"/>
    <w:rsid w:val="00F30E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мещающий текст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